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2880" w:firstLine="0"/>
        <w:rPr>
          <w:rFonts w:ascii="Helvetica Neue" w:cs="Helvetica Neue" w:hAnsi="Helvetica Neue" w:eastAsia="Helvetica Neu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Helvetica Neue" w:cs="Helvetica Neue" w:hAnsi="Helvetica Neue" w:eastAsia="Helvetica Neu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 Neue" w:hAnsi="Helvetica Neu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44546a"/>
          <w:sz w:val="20"/>
          <w:szCs w:val="20"/>
          <w:u w:color="44546a"/>
          <w14:textFill>
            <w14:solidFill>
              <w14:srgbClr w14:val="44546A"/>
            </w14:solidFill>
          </w14:textFill>
        </w:rPr>
        <w:drawing>
          <wp:inline distT="0" distB="0" distL="0" distR="0">
            <wp:extent cx="1292847" cy="85934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47" cy="8593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2160" w:firstLine="720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/>
          <w:b w:val="1"/>
          <w:bCs w:val="1"/>
          <w:rtl w:val="0"/>
          <w:lang w:val="de-DE"/>
        </w:rPr>
        <w:t>NEW CLIENT BRIEFING FORM</w:t>
      </w:r>
    </w:p>
    <w:p>
      <w:pPr>
        <w:pStyle w:val="Body"/>
        <w:jc w:val="center"/>
        <w:rPr>
          <w:rFonts w:ascii="Courier New" w:cs="Courier New" w:hAnsi="Courier New" w:eastAsia="Courier New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b w:val="1"/>
          <w:bCs w:val="1"/>
          <w:rtl w:val="0"/>
          <w:lang w:val="en-US"/>
        </w:rPr>
        <w:t>Please provide as much detail as possible</w:t>
      </w:r>
    </w:p>
    <w:p>
      <w:pPr>
        <w:pStyle w:val="Body"/>
        <w:jc w:val="center"/>
        <w:rPr>
          <w:rFonts w:ascii="Courier New" w:cs="Courier New" w:hAnsi="Courier New" w:eastAsia="Courier New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54"/>
        <w:gridCol w:w="4156"/>
      </w:tblGrid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urier New" w:cs="Courier New" w:hAnsi="Courier New" w:eastAsia="Courier New"/>
                <w:b w:val="1"/>
                <w:bCs w:val="1"/>
                <w:lang w:val="en-US"/>
              </w:rPr>
            </w:pPr>
            <w:r>
              <w:rPr>
                <w:rFonts w:ascii="Courier New" w:hAnsi="Courier New"/>
                <w:b w:val="1"/>
                <w:bCs w:val="1"/>
                <w:rtl w:val="0"/>
                <w:lang w:val="en-US"/>
              </w:rPr>
              <w:t>Type of communication and topic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rtl w:val="0"/>
                <w:lang w:val="en-US"/>
              </w:rPr>
              <w:t>Eg. Series of blog articles, whitepaper, social media posts</w:t>
            </w:r>
            <w:r>
              <w:rPr>
                <w:rFonts w:ascii="Courier New" w:cs="Courier New" w:hAnsi="Courier New" w:eastAsia="Courier New"/>
              </w:rPr>
            </w:r>
          </w:p>
        </w:tc>
        <w:tc>
          <w:tcPr>
            <w:tcW w:type="dxa" w:w="4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urier New" w:cs="Courier New" w:hAnsi="Courier New" w:eastAsia="Courier New"/>
                <w:b w:val="1"/>
                <w:bCs w:val="1"/>
                <w:lang w:val="en-US"/>
              </w:rPr>
            </w:pPr>
            <w:r>
              <w:rPr>
                <w:rFonts w:ascii="Courier New" w:hAnsi="Courier New"/>
                <w:b w:val="1"/>
                <w:bCs w:val="1"/>
                <w:rtl w:val="0"/>
                <w:lang w:val="en-US"/>
              </w:rPr>
              <w:t>Frequency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rtl w:val="0"/>
                <w:lang w:val="en-US"/>
              </w:rPr>
              <w:t>Eg. One-off, monthly, quarterly, annually</w:t>
            </w:r>
            <w:r>
              <w:rPr>
                <w:rFonts w:ascii="Courier New" w:cs="Courier New" w:hAnsi="Courier New" w:eastAsia="Courier New"/>
              </w:rPr>
            </w:r>
          </w:p>
        </w:tc>
        <w:tc>
          <w:tcPr>
            <w:tcW w:type="dxa" w:w="4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urier New" w:cs="Courier New" w:hAnsi="Courier New" w:eastAsia="Courier New"/>
                <w:b w:val="1"/>
                <w:bCs w:val="1"/>
                <w:lang w:val="en-US"/>
              </w:rPr>
            </w:pPr>
            <w:r>
              <w:rPr>
                <w:rFonts w:ascii="Courier New" w:hAnsi="Courier New"/>
                <w:b w:val="1"/>
                <w:bCs w:val="1"/>
                <w:rtl w:val="0"/>
                <w:lang w:val="en-US"/>
              </w:rPr>
              <w:t>Target audience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rtl w:val="0"/>
                <w:lang w:val="en-US"/>
              </w:rPr>
              <w:t xml:space="preserve">Eg. Existing clients, new customers </w:t>
            </w:r>
            <w:r>
              <w:rPr>
                <w:rFonts w:ascii="Courier New" w:cs="Courier New" w:hAnsi="Courier New" w:eastAsia="Courier New"/>
              </w:rPr>
            </w:r>
          </w:p>
        </w:tc>
        <w:tc>
          <w:tcPr>
            <w:tcW w:type="dxa" w:w="4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urier New" w:cs="Courier New" w:hAnsi="Courier New" w:eastAsia="Courier New"/>
                <w:b w:val="1"/>
                <w:bCs w:val="1"/>
              </w:rPr>
            </w:pPr>
            <w:r>
              <w:rPr>
                <w:rFonts w:ascii="Courier New" w:hAnsi="Courier New"/>
                <w:b w:val="1"/>
                <w:bCs w:val="1"/>
                <w:rtl w:val="0"/>
                <w:lang w:val="en-US"/>
              </w:rPr>
              <w:t>Aim of communication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ourier New" w:cs="Courier New" w:hAnsi="Courier New" w:eastAsia="Courier New"/>
                <w:rtl w:val="0"/>
              </w:rPr>
            </w:pPr>
            <w:r>
              <w:rPr>
                <w:rFonts w:ascii="Courier New" w:hAnsi="Courier New"/>
                <w:rtl w:val="0"/>
                <w:lang w:val="en-US"/>
              </w:rPr>
              <w:t>Eg. Generate prospects, demonstrate expertise, convert prospects to customers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b w:val="0"/>
                <w:bCs w:val="0"/>
                <w:rtl w:val="0"/>
                <w:lang w:val="en-US"/>
              </w:rPr>
              <w:t xml:space="preserve"> </w:t>
            </w:r>
          </w:p>
        </w:tc>
        <w:tc>
          <w:tcPr>
            <w:tcW w:type="dxa" w:w="4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urier New" w:cs="Courier New" w:hAnsi="Courier New" w:eastAsia="Courier New"/>
                <w:b w:val="1"/>
                <w:bCs w:val="1"/>
              </w:rPr>
            </w:pPr>
            <w:r>
              <w:rPr>
                <w:rFonts w:ascii="Courier New" w:hAnsi="Courier New"/>
                <w:b w:val="1"/>
                <w:bCs w:val="1"/>
                <w:rtl w:val="0"/>
                <w:lang w:val="en-US"/>
              </w:rPr>
              <w:t>Distribution plan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rtl w:val="0"/>
                <w:lang w:val="en-US"/>
              </w:rPr>
              <w:t xml:space="preserve">Eg. </w:t>
            </w:r>
            <w:r>
              <w:rPr>
                <w:rFonts w:ascii="Courier New" w:hAnsi="Courier New"/>
                <w:rtl w:val="0"/>
                <w:lang w:val="en-US"/>
              </w:rPr>
              <w:t>Post o</w:t>
            </w:r>
            <w:r>
              <w:rPr>
                <w:rFonts w:ascii="Courier New" w:hAnsi="Courier New"/>
                <w:rtl w:val="0"/>
                <w:lang w:val="en-US"/>
              </w:rPr>
              <w:t>n website, social media, distribute via newsletter</w:t>
            </w:r>
            <w:r>
              <w:rPr>
                <w:rFonts w:ascii="Courier New" w:cs="Courier New" w:hAnsi="Courier New" w:eastAsia="Courier New"/>
              </w:rPr>
            </w:r>
          </w:p>
        </w:tc>
        <w:tc>
          <w:tcPr>
            <w:tcW w:type="dxa" w:w="4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urier New" w:cs="Courier New" w:hAnsi="Courier New" w:eastAsia="Courier New"/>
                <w:b w:val="1"/>
                <w:bCs w:val="1"/>
              </w:rPr>
            </w:pPr>
            <w:r>
              <w:rPr>
                <w:rFonts w:ascii="Courier New" w:hAnsi="Courier New"/>
                <w:b w:val="1"/>
                <w:bCs w:val="1"/>
                <w:rtl w:val="0"/>
                <w:lang w:val="en-US"/>
              </w:rPr>
              <w:t>Length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rtl w:val="0"/>
                <w:lang w:val="en-US"/>
              </w:rPr>
              <w:t>E</w:t>
            </w:r>
            <w:r>
              <w:rPr>
                <w:rFonts w:ascii="Courier New" w:hAnsi="Courier New"/>
                <w:rtl w:val="0"/>
                <w:lang w:val="en-US"/>
              </w:rPr>
              <w:t xml:space="preserve">g. Number of words or pages </w:t>
            </w:r>
            <w:r>
              <w:rPr>
                <w:rFonts w:ascii="Courier New" w:cs="Courier New" w:hAnsi="Courier New" w:eastAsia="Courier New"/>
              </w:rPr>
            </w:r>
          </w:p>
        </w:tc>
        <w:tc>
          <w:tcPr>
            <w:tcW w:type="dxa" w:w="4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urier New" w:cs="Courier New" w:hAnsi="Courier New" w:eastAsia="Courier New"/>
                <w:b w:val="1"/>
                <w:bCs w:val="1"/>
              </w:rPr>
            </w:pPr>
            <w:r>
              <w:rPr>
                <w:rFonts w:ascii="Courier New" w:hAnsi="Courier New"/>
                <w:b w:val="1"/>
                <w:bCs w:val="1"/>
                <w:rtl w:val="0"/>
                <w:lang w:val="en-US"/>
              </w:rPr>
              <w:t>Deadline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rtl w:val="0"/>
                <w:lang w:val="en-US"/>
              </w:rPr>
              <w:t>Eg. When work is due, or final publication date</w:t>
            </w:r>
            <w:r>
              <w:rPr>
                <w:rFonts w:ascii="Courier New" w:cs="Courier New" w:hAnsi="Courier New" w:eastAsia="Courier New"/>
              </w:rPr>
            </w:r>
          </w:p>
        </w:tc>
        <w:tc>
          <w:tcPr>
            <w:tcW w:type="dxa" w:w="4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urier New" w:cs="Courier New" w:hAnsi="Courier New" w:eastAsia="Courier New"/>
                <w:b w:val="1"/>
                <w:bCs w:val="1"/>
              </w:rPr>
            </w:pPr>
            <w:r>
              <w:rPr>
                <w:rFonts w:ascii="Courier New" w:hAnsi="Courier New"/>
                <w:b w:val="1"/>
                <w:bCs w:val="1"/>
                <w:rtl w:val="0"/>
                <w:lang w:val="en-US"/>
              </w:rPr>
              <w:t>Budget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rtl w:val="0"/>
                <w:lang w:val="en-US"/>
              </w:rPr>
              <w:t>Eg.</w:t>
            </w:r>
            <w:r>
              <w:rPr>
                <w:rFonts w:ascii="Courier New" w:hAnsi="Courier New"/>
                <w:rtl w:val="0"/>
                <w:lang w:val="en-US"/>
              </w:rPr>
              <w:t xml:space="preserve"> For </w:t>
            </w:r>
            <w:r>
              <w:rPr>
                <w:rFonts w:ascii="Courier New" w:hAnsi="Courier New"/>
                <w:rtl w:val="0"/>
                <w:lang w:val="en-US"/>
              </w:rPr>
              <w:t>entire project, or writing component</w:t>
            </w:r>
            <w:r>
              <w:rPr>
                <w:rFonts w:ascii="Courier New" w:cs="Courier New" w:hAnsi="Courier New" w:eastAsia="Courier New"/>
              </w:rPr>
            </w:r>
          </w:p>
        </w:tc>
        <w:tc>
          <w:tcPr>
            <w:tcW w:type="dxa" w:w="4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ourier New" w:cs="Courier New" w:hAnsi="Courier New" w:eastAsia="Courier New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rtl w:val="0"/>
          <w:lang w:val="en-US"/>
        </w:rPr>
        <w:t xml:space="preserve">Please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"mailto:michelle@michellebowes.com.au"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michelle@michellebowes.com.au</w:t>
      </w:r>
      <w:r>
        <w:rPr/>
        <w:fldChar w:fldCharType="end" w:fldLock="0"/>
      </w:r>
      <w:r>
        <w:rPr>
          <w:rFonts w:ascii="Courier New" w:hAnsi="Courier New"/>
          <w:rtl w:val="0"/>
          <w:lang w:val="en-US"/>
        </w:rPr>
        <w:t xml:space="preserve">. </w:t>
      </w:r>
    </w:p>
    <w:p>
      <w:pPr>
        <w:pStyle w:val="Body"/>
        <w:jc w:val="center"/>
        <w:rPr>
          <w:rFonts w:ascii="Courier New" w:cs="Courier New" w:hAnsi="Courier New" w:eastAsia="Courier New"/>
          <w:sz w:val="18"/>
          <w:szCs w:val="18"/>
        </w:rPr>
      </w:pPr>
      <w:r>
        <w:rPr>
          <w:rFonts w:ascii="Courier New" w:hAnsi="Courier New"/>
          <w:b w:val="1"/>
          <w:bCs w:val="1"/>
          <w:sz w:val="18"/>
          <w:szCs w:val="18"/>
          <w:rtl w:val="0"/>
          <w:lang w:val="en-US"/>
        </w:rPr>
        <w:t>By returning this form you agree to be subscribed to our mailing list. You can unsubscribe at any time.</w:t>
      </w:r>
    </w:p>
    <w:p>
      <w:pPr>
        <w:pStyle w:val="Body"/>
        <w:jc w:val="center"/>
        <w:rPr>
          <w:rFonts w:ascii="Courier New" w:cs="Courier New" w:hAnsi="Courier New" w:eastAsia="Courier New"/>
        </w:rPr>
      </w:pPr>
    </w:p>
    <w:p>
      <w:pPr>
        <w:pStyle w:val="Body"/>
        <w:jc w:val="center"/>
        <w:rPr>
          <w:rFonts w:ascii="Courier New" w:cs="Courier New" w:hAnsi="Courier New" w:eastAsia="Courier New"/>
        </w:rPr>
      </w:pPr>
    </w:p>
    <w:p>
      <w:pPr>
        <w:pStyle w:val="Body"/>
        <w:jc w:val="center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/>
          <w:b w:val="1"/>
          <w:bCs w:val="1"/>
          <w:rtl w:val="0"/>
          <w:lang w:val="en-US"/>
        </w:rPr>
        <w:t>Upon receipt, I</w:t>
      </w:r>
      <w:r>
        <w:rPr>
          <w:rFonts w:ascii="Courier New" w:hAnsi="Courier New" w:hint="default"/>
          <w:b w:val="1"/>
          <w:bCs w:val="1"/>
          <w:rtl w:val="0"/>
          <w:lang w:val="en-US"/>
        </w:rPr>
        <w:t>’</w:t>
      </w:r>
      <w:r>
        <w:rPr>
          <w:rFonts w:ascii="Courier New" w:hAnsi="Courier New"/>
          <w:b w:val="1"/>
          <w:bCs w:val="1"/>
          <w:rtl w:val="0"/>
          <w:lang w:val="en-US"/>
        </w:rPr>
        <w:t xml:space="preserve">ll review the details of your project and contact you with a quote within 48 hours. </w:t>
      </w:r>
    </w:p>
    <w:p>
      <w:pPr>
        <w:pStyle w:val="Body"/>
        <w:jc w:val="center"/>
      </w:pPr>
      <w:r>
        <w:rPr>
          <w:rFonts w:ascii="Courier New" w:cs="Courier New" w:hAnsi="Courier New" w:eastAsia="Courier New"/>
          <w:b w:val="1"/>
          <w:bCs w:val="1"/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